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7351" w14:textId="0DCBB4FF" w:rsidR="007229D7" w:rsidRPr="00DA3632" w:rsidRDefault="007229D7" w:rsidP="007229D7">
      <w:pPr>
        <w:tabs>
          <w:tab w:val="left" w:pos="1985"/>
        </w:tabs>
        <w:ind w:left="1980" w:hanging="1980"/>
        <w:rPr>
          <w:rFonts w:asciiTheme="minorHAnsi" w:hAnsiTheme="minorHAnsi" w:cstheme="minorHAnsi"/>
          <w:b/>
          <w:sz w:val="24"/>
        </w:rPr>
      </w:pPr>
      <w:r w:rsidRPr="00DA3632">
        <w:rPr>
          <w:rFonts w:asciiTheme="minorHAnsi" w:hAnsiTheme="minorHAnsi" w:cstheme="minorHAnsi"/>
          <w:b/>
          <w:sz w:val="24"/>
        </w:rPr>
        <w:t>3GPP TSG-RAN WG4 Meeting # 108</w:t>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r>
      <w:r w:rsidRPr="00DA3632">
        <w:rPr>
          <w:rFonts w:asciiTheme="minorHAnsi" w:hAnsiTheme="minorHAnsi" w:cstheme="minorHAnsi"/>
          <w:b/>
          <w:sz w:val="24"/>
        </w:rPr>
        <w:tab/>
        <w:t xml:space="preserve">                                                                       R4-23</w:t>
      </w:r>
      <w:r w:rsidR="003C0BAE">
        <w:rPr>
          <w:rFonts w:asciiTheme="minorHAnsi" w:hAnsiTheme="minorHAnsi" w:cstheme="minorHAnsi"/>
          <w:b/>
          <w:sz w:val="24"/>
        </w:rPr>
        <w:t>14357</w:t>
      </w:r>
    </w:p>
    <w:p w14:paraId="001FD6A0" w14:textId="5AF38D86" w:rsidR="007229D7" w:rsidRPr="007F2183" w:rsidRDefault="007229D7" w:rsidP="007229D7">
      <w:pPr>
        <w:rPr>
          <w:lang w:eastAsia="zh-CN"/>
        </w:rPr>
      </w:pPr>
      <w:r w:rsidRPr="00DA3632">
        <w:rPr>
          <w:rFonts w:asciiTheme="minorHAnsi" w:hAnsiTheme="minorHAnsi" w:cstheme="minorHAnsi"/>
          <w:b/>
          <w:sz w:val="24"/>
        </w:rPr>
        <w:t>Toulouse, France, August 21 – August 25, 202</w:t>
      </w:r>
      <w:r w:rsidR="00AF593A">
        <w:rPr>
          <w:rFonts w:asciiTheme="minorHAnsi" w:hAnsiTheme="minorHAnsi" w:cstheme="minorHAnsi"/>
          <w:b/>
          <w:sz w:val="24"/>
        </w:rPr>
        <w:t>3</w:t>
      </w:r>
    </w:p>
    <w:p w14:paraId="607976B0" w14:textId="701087B6" w:rsidR="007229D7" w:rsidRPr="007750AD" w:rsidRDefault="007229D7" w:rsidP="007229D7">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Title:</w:t>
      </w:r>
      <w:r w:rsidRPr="0076632C">
        <w:rPr>
          <w:rFonts w:asciiTheme="minorHAnsi" w:hAnsiTheme="minorHAnsi" w:cstheme="minorHAnsi"/>
          <w:b/>
          <w:sz w:val="22"/>
          <w:szCs w:val="22"/>
        </w:rPr>
        <w:tab/>
      </w:r>
      <w:r>
        <w:rPr>
          <w:rFonts w:asciiTheme="minorHAnsi" w:hAnsiTheme="minorHAnsi" w:cstheme="minorHAnsi"/>
          <w:b/>
          <w:sz w:val="22"/>
          <w:szCs w:val="22"/>
        </w:rPr>
        <w:t xml:space="preserve">Reply </w:t>
      </w:r>
      <w:r w:rsidRPr="007750AD">
        <w:rPr>
          <w:rFonts w:asciiTheme="minorHAnsi" w:hAnsiTheme="minorHAnsi" w:cstheme="minorHAnsi"/>
          <w:b/>
          <w:sz w:val="22"/>
          <w:szCs w:val="22"/>
        </w:rPr>
        <w:t xml:space="preserve">LS on </w:t>
      </w:r>
      <w:r w:rsidR="003C0BAE">
        <w:rPr>
          <w:rFonts w:asciiTheme="minorHAnsi" w:hAnsiTheme="minorHAnsi" w:cstheme="minorHAnsi"/>
          <w:b/>
          <w:sz w:val="22"/>
          <w:szCs w:val="22"/>
        </w:rPr>
        <w:t xml:space="preserve">single measurement gap for DL PRS with </w:t>
      </w:r>
      <w:r w:rsidRPr="007750AD">
        <w:rPr>
          <w:rFonts w:asciiTheme="minorHAnsi" w:hAnsiTheme="minorHAnsi" w:cstheme="minorHAnsi"/>
          <w:b/>
          <w:sz w:val="22"/>
          <w:szCs w:val="22"/>
        </w:rPr>
        <w:t>Rx Hopping</w:t>
      </w:r>
    </w:p>
    <w:p w14:paraId="2ECB317B" w14:textId="4B56999A" w:rsidR="007229D7" w:rsidRPr="0076632C" w:rsidRDefault="007229D7" w:rsidP="007229D7">
      <w:pPr>
        <w:spacing w:after="60"/>
        <w:ind w:left="1985" w:hanging="1985"/>
        <w:rPr>
          <w:rFonts w:asciiTheme="minorHAnsi" w:hAnsiTheme="minorHAnsi" w:cstheme="minorHAnsi"/>
          <w:b/>
          <w:bCs/>
          <w:sz w:val="22"/>
          <w:szCs w:val="22"/>
        </w:rPr>
      </w:pPr>
      <w:bookmarkStart w:id="0" w:name="OLE_LINK57"/>
      <w:bookmarkStart w:id="1" w:name="OLE_LINK58"/>
      <w:r w:rsidRPr="0076632C">
        <w:rPr>
          <w:rFonts w:asciiTheme="minorHAnsi" w:hAnsiTheme="minorHAnsi" w:cstheme="minorHAnsi"/>
          <w:b/>
          <w:sz w:val="22"/>
          <w:szCs w:val="22"/>
        </w:rPr>
        <w:t>Response to:</w:t>
      </w:r>
      <w:r w:rsidRPr="0076632C">
        <w:rPr>
          <w:rFonts w:asciiTheme="minorHAnsi" w:hAnsiTheme="minorHAnsi" w:cstheme="minorHAnsi"/>
          <w:b/>
          <w:bCs/>
          <w:sz w:val="22"/>
          <w:szCs w:val="22"/>
        </w:rPr>
        <w:tab/>
      </w:r>
      <w:r w:rsidR="00CD1A37" w:rsidRPr="002168C8">
        <w:rPr>
          <w:rFonts w:asciiTheme="minorHAnsi" w:hAnsiTheme="minorHAnsi" w:cstheme="minorHAnsi"/>
          <w:lang w:eastAsia="zh-CN"/>
        </w:rPr>
        <w:t>R1-2306227</w:t>
      </w:r>
    </w:p>
    <w:p w14:paraId="443600FE" w14:textId="77777777" w:rsidR="007229D7" w:rsidRPr="0076632C" w:rsidRDefault="007229D7" w:rsidP="007229D7">
      <w:pPr>
        <w:spacing w:after="60"/>
        <w:ind w:left="1985" w:hanging="1985"/>
        <w:rPr>
          <w:rFonts w:asciiTheme="minorHAnsi" w:hAnsiTheme="minorHAnsi" w:cstheme="minorHAnsi"/>
          <w:b/>
          <w:bCs/>
          <w:sz w:val="22"/>
          <w:szCs w:val="22"/>
          <w:lang w:eastAsia="zh-CN"/>
        </w:rPr>
      </w:pPr>
      <w:bookmarkStart w:id="2" w:name="OLE_LINK59"/>
      <w:bookmarkStart w:id="3" w:name="OLE_LINK60"/>
      <w:bookmarkStart w:id="4" w:name="OLE_LINK61"/>
      <w:bookmarkEnd w:id="0"/>
      <w:bookmarkEnd w:id="1"/>
      <w:r w:rsidRPr="0076632C">
        <w:rPr>
          <w:rFonts w:asciiTheme="minorHAnsi" w:hAnsiTheme="minorHAnsi" w:cstheme="minorHAnsi"/>
          <w:b/>
          <w:sz w:val="22"/>
          <w:szCs w:val="22"/>
        </w:rPr>
        <w:t>Release:</w:t>
      </w:r>
      <w:r w:rsidRPr="0076632C">
        <w:rPr>
          <w:rFonts w:asciiTheme="minorHAnsi" w:hAnsiTheme="minorHAnsi" w:cstheme="minorHAnsi"/>
          <w:b/>
          <w:bCs/>
          <w:sz w:val="22"/>
          <w:szCs w:val="22"/>
        </w:rPr>
        <w:tab/>
      </w:r>
      <w:r w:rsidRPr="0076632C">
        <w:rPr>
          <w:rFonts w:asciiTheme="minorHAnsi" w:hAnsiTheme="minorHAnsi" w:cstheme="minorHAnsi"/>
          <w:sz w:val="22"/>
          <w:szCs w:val="22"/>
        </w:rPr>
        <w:t>Rel-1</w:t>
      </w:r>
      <w:r w:rsidRPr="0076632C">
        <w:rPr>
          <w:rFonts w:asciiTheme="minorHAnsi" w:hAnsiTheme="minorHAnsi" w:cstheme="minorHAnsi"/>
          <w:sz w:val="22"/>
          <w:szCs w:val="22"/>
          <w:lang w:eastAsia="zh-CN"/>
        </w:rPr>
        <w:t>8</w:t>
      </w:r>
    </w:p>
    <w:bookmarkEnd w:id="2"/>
    <w:bookmarkEnd w:id="3"/>
    <w:bookmarkEnd w:id="4"/>
    <w:p w14:paraId="66D0EAC9" w14:textId="77777777" w:rsidR="007229D7" w:rsidRPr="0076632C" w:rsidRDefault="007229D7" w:rsidP="007229D7">
      <w:pPr>
        <w:spacing w:after="60"/>
        <w:ind w:left="1985" w:hanging="1985"/>
        <w:rPr>
          <w:rFonts w:asciiTheme="minorHAnsi" w:hAnsiTheme="minorHAnsi" w:cstheme="minorHAnsi"/>
          <w:sz w:val="22"/>
          <w:szCs w:val="22"/>
        </w:rPr>
      </w:pPr>
      <w:r w:rsidRPr="0076632C">
        <w:rPr>
          <w:rFonts w:asciiTheme="minorHAnsi" w:hAnsiTheme="minorHAnsi" w:cstheme="minorHAnsi"/>
          <w:b/>
          <w:sz w:val="22"/>
          <w:szCs w:val="22"/>
        </w:rPr>
        <w:t>Work Item:</w:t>
      </w:r>
      <w:r w:rsidRPr="0076632C">
        <w:rPr>
          <w:rFonts w:asciiTheme="minorHAnsi" w:hAnsiTheme="minorHAnsi" w:cstheme="minorHAnsi"/>
          <w:b/>
          <w:bCs/>
          <w:sz w:val="22"/>
          <w:szCs w:val="22"/>
        </w:rPr>
        <w:tab/>
      </w:r>
      <w:r>
        <w:rPr>
          <w:rFonts w:ascii="Arial" w:hAnsi="Arial" w:cs="Arial"/>
          <w:sz w:val="18"/>
          <w:szCs w:val="18"/>
          <w:lang w:eastAsia="ja-JP"/>
        </w:rPr>
        <w:t>NR_pos_enh2-</w:t>
      </w:r>
      <w:r>
        <w:rPr>
          <w:rFonts w:ascii="Arial" w:eastAsiaTheme="minorEastAsia" w:hAnsi="Arial" w:cs="Arial"/>
          <w:sz w:val="18"/>
          <w:szCs w:val="18"/>
        </w:rPr>
        <w:t>Core</w:t>
      </w:r>
    </w:p>
    <w:p w14:paraId="77CC0B0A" w14:textId="77777777" w:rsidR="007229D7" w:rsidRPr="0076632C" w:rsidRDefault="007229D7" w:rsidP="007229D7">
      <w:pPr>
        <w:spacing w:after="60"/>
        <w:ind w:left="1985" w:hanging="1985"/>
        <w:rPr>
          <w:rFonts w:asciiTheme="minorHAnsi" w:hAnsiTheme="minorHAnsi" w:cstheme="minorHAnsi"/>
          <w:b/>
          <w:sz w:val="22"/>
          <w:szCs w:val="22"/>
        </w:rPr>
      </w:pPr>
    </w:p>
    <w:p w14:paraId="69D07FA8" w14:textId="77777777" w:rsidR="007229D7" w:rsidRPr="0076632C" w:rsidRDefault="007229D7" w:rsidP="007229D7">
      <w:pPr>
        <w:spacing w:after="60"/>
        <w:ind w:left="1985" w:hanging="1985"/>
        <w:rPr>
          <w:rFonts w:asciiTheme="minorHAnsi" w:hAnsiTheme="minorHAnsi" w:cstheme="minorHAnsi"/>
          <w:b/>
          <w:sz w:val="22"/>
          <w:szCs w:val="22"/>
        </w:rPr>
      </w:pPr>
      <w:r w:rsidRPr="0076632C">
        <w:rPr>
          <w:rFonts w:asciiTheme="minorHAnsi" w:hAnsiTheme="minorHAnsi" w:cstheme="minorHAnsi"/>
          <w:b/>
          <w:sz w:val="22"/>
          <w:szCs w:val="22"/>
        </w:rPr>
        <w:t>Source:</w:t>
      </w:r>
      <w:r w:rsidRPr="0076632C">
        <w:rPr>
          <w:rFonts w:asciiTheme="minorHAnsi" w:hAnsiTheme="minorHAnsi" w:cstheme="minorHAnsi"/>
          <w:b/>
          <w:sz w:val="22"/>
          <w:szCs w:val="22"/>
        </w:rPr>
        <w:tab/>
      </w:r>
      <w:r w:rsidRPr="0076632C">
        <w:rPr>
          <w:rFonts w:asciiTheme="minorHAnsi" w:hAnsiTheme="minorHAnsi" w:cstheme="minorHAnsi"/>
          <w:bCs/>
          <w:sz w:val="22"/>
          <w:szCs w:val="22"/>
        </w:rPr>
        <w:t>RAN WG4</w:t>
      </w:r>
    </w:p>
    <w:p w14:paraId="7EBE4823" w14:textId="77777777" w:rsidR="007229D7" w:rsidRPr="0076632C" w:rsidRDefault="007229D7" w:rsidP="007229D7">
      <w:pPr>
        <w:spacing w:after="60"/>
        <w:ind w:left="1985" w:hanging="1985"/>
        <w:rPr>
          <w:rFonts w:asciiTheme="minorHAnsi" w:hAnsiTheme="minorHAnsi" w:cstheme="minorHAnsi"/>
          <w:b/>
          <w:bCs/>
          <w:sz w:val="22"/>
          <w:szCs w:val="22"/>
          <w:lang w:eastAsia="zh-CN"/>
        </w:rPr>
      </w:pPr>
      <w:r w:rsidRPr="0076632C">
        <w:rPr>
          <w:rFonts w:asciiTheme="minorHAnsi" w:hAnsiTheme="minorHAnsi" w:cstheme="minorHAnsi"/>
          <w:b/>
          <w:sz w:val="22"/>
          <w:szCs w:val="22"/>
        </w:rPr>
        <w:t>To:</w:t>
      </w:r>
      <w:r w:rsidRPr="0076632C">
        <w:rPr>
          <w:rFonts w:asciiTheme="minorHAnsi" w:hAnsiTheme="minorHAnsi" w:cstheme="minorHAnsi"/>
          <w:b/>
          <w:bCs/>
          <w:sz w:val="22"/>
          <w:szCs w:val="22"/>
        </w:rPr>
        <w:tab/>
      </w:r>
      <w:bookmarkStart w:id="5" w:name="OLE_LINK42"/>
      <w:bookmarkStart w:id="6" w:name="OLE_LINK43"/>
      <w:bookmarkStart w:id="7" w:name="OLE_LINK44"/>
      <w:r w:rsidRPr="0076632C">
        <w:rPr>
          <w:rFonts w:asciiTheme="minorHAnsi" w:hAnsiTheme="minorHAnsi" w:cstheme="minorHAnsi"/>
          <w:sz w:val="22"/>
          <w:szCs w:val="22"/>
        </w:rPr>
        <w:t>RAN WG</w:t>
      </w:r>
      <w:bookmarkEnd w:id="5"/>
      <w:bookmarkEnd w:id="6"/>
      <w:bookmarkEnd w:id="7"/>
      <w:r>
        <w:rPr>
          <w:rFonts w:asciiTheme="minorHAnsi" w:hAnsiTheme="minorHAnsi" w:cstheme="minorHAnsi"/>
          <w:sz w:val="22"/>
          <w:szCs w:val="22"/>
          <w:lang w:eastAsia="zh-CN"/>
        </w:rPr>
        <w:t>1</w:t>
      </w:r>
    </w:p>
    <w:p w14:paraId="64E26D6F" w14:textId="77777777" w:rsidR="007229D7" w:rsidRPr="0076632C" w:rsidRDefault="007229D7" w:rsidP="007229D7">
      <w:pPr>
        <w:spacing w:after="60"/>
        <w:ind w:left="1985" w:hanging="1985"/>
        <w:rPr>
          <w:rFonts w:asciiTheme="minorHAnsi" w:hAnsiTheme="minorHAnsi" w:cstheme="minorHAnsi"/>
          <w:sz w:val="22"/>
          <w:szCs w:val="22"/>
        </w:rPr>
      </w:pPr>
      <w:bookmarkStart w:id="8" w:name="OLE_LINK45"/>
      <w:bookmarkStart w:id="9" w:name="OLE_LINK46"/>
      <w:r w:rsidRPr="0076632C">
        <w:rPr>
          <w:rFonts w:asciiTheme="minorHAnsi" w:hAnsiTheme="minorHAnsi" w:cstheme="minorHAnsi"/>
          <w:b/>
          <w:sz w:val="22"/>
          <w:szCs w:val="22"/>
        </w:rPr>
        <w:t>Cc:</w:t>
      </w:r>
      <w:r w:rsidRPr="0076632C">
        <w:rPr>
          <w:rFonts w:asciiTheme="minorHAnsi" w:hAnsiTheme="minorHAnsi" w:cstheme="minorHAnsi"/>
          <w:b/>
          <w:bCs/>
          <w:sz w:val="22"/>
          <w:szCs w:val="22"/>
        </w:rPr>
        <w:tab/>
      </w:r>
      <w:r w:rsidRPr="0076632C">
        <w:rPr>
          <w:rFonts w:asciiTheme="minorHAnsi" w:hAnsiTheme="minorHAnsi" w:cstheme="minorHAnsi"/>
          <w:sz w:val="22"/>
          <w:szCs w:val="22"/>
        </w:rPr>
        <w:t>RAN WG</w:t>
      </w:r>
      <w:r>
        <w:rPr>
          <w:rFonts w:asciiTheme="minorHAnsi" w:hAnsiTheme="minorHAnsi" w:cstheme="minorHAnsi"/>
          <w:sz w:val="22"/>
          <w:szCs w:val="22"/>
          <w:lang w:eastAsia="zh-CN"/>
        </w:rPr>
        <w:t>2</w:t>
      </w:r>
    </w:p>
    <w:bookmarkEnd w:id="8"/>
    <w:bookmarkEnd w:id="9"/>
    <w:p w14:paraId="5D8D2BF1" w14:textId="77777777" w:rsidR="007229D7" w:rsidRPr="0076632C" w:rsidRDefault="007229D7" w:rsidP="007229D7">
      <w:pPr>
        <w:spacing w:after="60"/>
        <w:ind w:left="1985" w:hanging="1985"/>
        <w:rPr>
          <w:rFonts w:asciiTheme="minorHAnsi" w:hAnsiTheme="minorHAnsi" w:cstheme="minorHAnsi"/>
          <w:bCs/>
          <w:lang w:eastAsia="zh-CN"/>
        </w:rPr>
      </w:pPr>
    </w:p>
    <w:p w14:paraId="0BDB969E" w14:textId="77777777" w:rsidR="007229D7" w:rsidRDefault="007229D7" w:rsidP="007229D7">
      <w:pPr>
        <w:spacing w:after="60"/>
        <w:ind w:left="1985" w:hanging="1985"/>
        <w:rPr>
          <w:rFonts w:asciiTheme="minorHAnsi" w:eastAsia="Times New Roman" w:hAnsiTheme="minorHAnsi" w:cstheme="minorHAnsi"/>
          <w:b/>
          <w:sz w:val="22"/>
          <w:szCs w:val="22"/>
        </w:rPr>
      </w:pPr>
      <w:r w:rsidRPr="0076632C">
        <w:rPr>
          <w:rFonts w:asciiTheme="minorHAnsi" w:hAnsiTheme="minorHAnsi" w:cstheme="minorHAnsi"/>
          <w:b/>
          <w:sz w:val="22"/>
          <w:szCs w:val="22"/>
        </w:rPr>
        <w:t>Contact person:</w:t>
      </w:r>
      <w:r w:rsidRPr="0076632C">
        <w:rPr>
          <w:rFonts w:asciiTheme="minorHAnsi" w:hAnsiTheme="minorHAnsi" w:cstheme="minorHAnsi"/>
          <w:b/>
          <w:bCs/>
          <w:sz w:val="22"/>
          <w:szCs w:val="22"/>
        </w:rPr>
        <w:tab/>
      </w:r>
    </w:p>
    <w:p w14:paraId="022DEB9E" w14:textId="77777777" w:rsidR="007229D7" w:rsidRPr="0076632C" w:rsidRDefault="007229D7" w:rsidP="007229D7">
      <w:pPr>
        <w:pStyle w:val="4"/>
        <w:keepLines w:val="0"/>
        <w:tabs>
          <w:tab w:val="left" w:pos="2268"/>
          <w:tab w:val="left" w:pos="2694"/>
        </w:tabs>
        <w:spacing w:before="0" w:after="60"/>
        <w:ind w:left="0" w:firstLine="0"/>
        <w:rPr>
          <w:rFonts w:asciiTheme="minorHAnsi" w:hAnsiTheme="minorHAnsi" w:cstheme="minorHAnsi"/>
          <w:b/>
          <w:lang w:val="en-US" w:eastAsia="zh-CN"/>
        </w:rPr>
      </w:pPr>
      <w:r w:rsidRPr="0076632C">
        <w:rPr>
          <w:rFonts w:asciiTheme="minorHAnsi" w:eastAsia="Times New Roman" w:hAnsiTheme="minorHAnsi" w:cstheme="minorHAnsi"/>
          <w:b/>
          <w:sz w:val="22"/>
          <w:szCs w:val="22"/>
        </w:rPr>
        <w:t>Name:</w:t>
      </w:r>
      <w:r w:rsidRPr="0076632C">
        <w:rPr>
          <w:rFonts w:asciiTheme="minorHAnsi" w:eastAsia="Times New Roman" w:hAnsiTheme="minorHAnsi" w:cstheme="minorHAnsi"/>
          <w:b/>
          <w:sz w:val="22"/>
          <w:szCs w:val="22"/>
        </w:rPr>
        <w:tab/>
      </w:r>
      <w:r w:rsidRPr="0076632C">
        <w:rPr>
          <w:rFonts w:asciiTheme="minorHAnsi" w:eastAsia="Times New Roman" w:hAnsiTheme="minorHAnsi" w:cstheme="minorHAnsi"/>
          <w:bCs/>
          <w:sz w:val="22"/>
          <w:szCs w:val="22"/>
        </w:rPr>
        <w:t xml:space="preserve">Rui Huang </w:t>
      </w:r>
    </w:p>
    <w:p w14:paraId="36B4B310" w14:textId="77777777" w:rsidR="007229D7" w:rsidRPr="0076632C" w:rsidRDefault="007229D7" w:rsidP="007229D7">
      <w:pPr>
        <w:pStyle w:val="4"/>
        <w:keepLines w:val="0"/>
        <w:tabs>
          <w:tab w:val="left" w:pos="2268"/>
          <w:tab w:val="left" w:pos="2694"/>
        </w:tabs>
        <w:spacing w:before="0" w:after="60"/>
        <w:ind w:left="0" w:firstLine="0"/>
        <w:rPr>
          <w:rFonts w:asciiTheme="minorHAnsi" w:hAnsiTheme="minorHAnsi" w:cstheme="minorHAnsi"/>
          <w:b/>
          <w:lang w:val="en-US" w:eastAsia="zh-CN"/>
        </w:rPr>
      </w:pPr>
      <w:r w:rsidRPr="0076632C">
        <w:rPr>
          <w:rFonts w:asciiTheme="minorHAnsi" w:eastAsia="Times New Roman" w:hAnsiTheme="minorHAnsi" w:cstheme="minorHAnsi"/>
          <w:b/>
          <w:sz w:val="22"/>
          <w:szCs w:val="22"/>
        </w:rPr>
        <w:t>E-mail Address:</w:t>
      </w:r>
      <w:r w:rsidRPr="0076632C">
        <w:rPr>
          <w:rFonts w:asciiTheme="minorHAnsi" w:eastAsia="Times New Roman" w:hAnsiTheme="minorHAnsi" w:cstheme="minorHAnsi"/>
          <w:b/>
          <w:sz w:val="22"/>
          <w:szCs w:val="22"/>
        </w:rPr>
        <w:tab/>
      </w:r>
      <w:hyperlink r:id="rId7" w:history="1">
        <w:r w:rsidRPr="000F5C86">
          <w:rPr>
            <w:rStyle w:val="ad"/>
            <w:rFonts w:asciiTheme="minorHAnsi" w:eastAsia="Times New Roman" w:hAnsiTheme="minorHAnsi" w:cstheme="minorHAnsi"/>
            <w:bCs/>
            <w:sz w:val="22"/>
            <w:szCs w:val="22"/>
          </w:rPr>
          <w:t>huangrui11@xiaomi.com</w:t>
        </w:r>
      </w:hyperlink>
      <w:r w:rsidRPr="0076632C">
        <w:rPr>
          <w:rFonts w:asciiTheme="minorHAnsi" w:eastAsia="Times New Roman" w:hAnsiTheme="minorHAnsi" w:cstheme="minorHAnsi"/>
          <w:bCs/>
          <w:sz w:val="22"/>
          <w:szCs w:val="22"/>
          <w:lang w:eastAsia="zh-CN"/>
        </w:rPr>
        <w:t xml:space="preserve"> </w:t>
      </w:r>
    </w:p>
    <w:p w14:paraId="4D463C2A" w14:textId="77777777" w:rsidR="007229D7" w:rsidRPr="0076632C" w:rsidRDefault="007229D7" w:rsidP="007229D7">
      <w:pPr>
        <w:rPr>
          <w:rFonts w:asciiTheme="minorHAnsi" w:hAnsiTheme="minorHAnsi" w:cstheme="minorHAnsi"/>
          <w:sz w:val="22"/>
          <w:szCs w:val="22"/>
          <w:lang w:eastAsia="zh-CN"/>
        </w:rPr>
      </w:pPr>
      <w:r w:rsidRPr="0076632C">
        <w:rPr>
          <w:rFonts w:asciiTheme="minorHAnsi" w:hAnsiTheme="minorHAnsi" w:cstheme="minorHAnsi"/>
          <w:b/>
          <w:sz w:val="22"/>
          <w:szCs w:val="22"/>
        </w:rPr>
        <w:t>Attachments:</w:t>
      </w:r>
      <w:r w:rsidRPr="0076632C">
        <w:rPr>
          <w:rFonts w:asciiTheme="minorHAnsi" w:hAnsiTheme="minorHAnsi" w:cstheme="minorHAnsi"/>
          <w:b/>
          <w:sz w:val="22"/>
          <w:szCs w:val="22"/>
          <w:lang w:eastAsia="zh-CN"/>
        </w:rPr>
        <w:t xml:space="preserve"> None</w:t>
      </w:r>
    </w:p>
    <w:p w14:paraId="1A7EEF73" w14:textId="77777777" w:rsidR="007229D7" w:rsidRPr="0076632C" w:rsidRDefault="007229D7" w:rsidP="007229D7">
      <w:pPr>
        <w:pStyle w:val="1"/>
        <w:ind w:left="0" w:firstLine="0"/>
        <w:rPr>
          <w:rFonts w:asciiTheme="minorHAnsi" w:hAnsiTheme="minorHAnsi" w:cstheme="minorHAnsi"/>
        </w:rPr>
      </w:pPr>
      <w:r w:rsidRPr="0076632C">
        <w:rPr>
          <w:rFonts w:asciiTheme="minorHAnsi" w:hAnsiTheme="minorHAnsi" w:cstheme="minorHAnsi"/>
        </w:rPr>
        <w:t>1</w:t>
      </w:r>
      <w:r w:rsidRPr="0076632C">
        <w:rPr>
          <w:rFonts w:asciiTheme="minorHAnsi" w:hAnsiTheme="minorHAnsi" w:cstheme="minorHAnsi"/>
        </w:rPr>
        <w:tab/>
        <w:t>Overall description</w:t>
      </w:r>
    </w:p>
    <w:p w14:paraId="12B4E09A" w14:textId="1F5EE458" w:rsidR="007229D7" w:rsidRPr="00024424" w:rsidRDefault="007229D7" w:rsidP="007229D7">
      <w:pPr>
        <w:rPr>
          <w:rFonts w:asciiTheme="minorHAnsi" w:eastAsia="Times New Roman" w:hAnsiTheme="minorHAnsi" w:cstheme="minorHAnsi"/>
          <w:bCs/>
          <w:lang w:eastAsia="en-GB"/>
        </w:rPr>
      </w:pPr>
      <w:r w:rsidRPr="00024424">
        <w:rPr>
          <w:rFonts w:asciiTheme="minorHAnsi" w:hAnsiTheme="minorHAnsi" w:cstheme="minorHAnsi"/>
          <w:lang w:val="en-US" w:eastAsia="zh-CN"/>
        </w:rPr>
        <w:t xml:space="preserve">In R18 positioning enhancement WI (NR_pos_enh2-Core), RAN4 has received a LS </w:t>
      </w:r>
      <w:r w:rsidR="003F0781" w:rsidRPr="00024424">
        <w:rPr>
          <w:rFonts w:asciiTheme="minorHAnsi" w:hAnsiTheme="minorHAnsi" w:cstheme="minorHAnsi"/>
          <w:lang w:val="en-US" w:eastAsia="zh-CN"/>
        </w:rPr>
        <w:t>[</w:t>
      </w:r>
      <w:r w:rsidR="003F0781" w:rsidRPr="002168C8">
        <w:rPr>
          <w:rFonts w:asciiTheme="minorHAnsi" w:hAnsiTheme="minorHAnsi" w:cstheme="minorHAnsi"/>
          <w:lang w:eastAsia="zh-CN"/>
        </w:rPr>
        <w:t>R1-2306227</w:t>
      </w:r>
      <w:r w:rsidR="003F0781" w:rsidRPr="00024424">
        <w:rPr>
          <w:rFonts w:asciiTheme="minorHAnsi" w:hAnsiTheme="minorHAnsi" w:cstheme="minorHAnsi"/>
          <w:lang w:val="en-US" w:eastAsia="zh-CN"/>
        </w:rPr>
        <w:t>]</w:t>
      </w:r>
      <w:r w:rsidR="003F0781">
        <w:rPr>
          <w:rFonts w:asciiTheme="minorHAnsi" w:hAnsiTheme="minorHAnsi" w:cstheme="minorHAnsi"/>
          <w:lang w:val="en-US" w:eastAsia="zh-CN"/>
        </w:rPr>
        <w:t xml:space="preserve"> </w:t>
      </w:r>
      <w:r w:rsidRPr="00024424">
        <w:rPr>
          <w:rFonts w:asciiTheme="minorHAnsi" w:hAnsiTheme="minorHAnsi" w:cstheme="minorHAnsi"/>
          <w:lang w:val="en-US" w:eastAsia="zh-CN"/>
        </w:rPr>
        <w:t xml:space="preserve">from RAN1, asking </w:t>
      </w:r>
      <w:r w:rsidRPr="00024424">
        <w:rPr>
          <w:rFonts w:asciiTheme="minorHAnsi" w:eastAsia="Times New Roman" w:hAnsiTheme="minorHAnsi" w:cstheme="minorHAnsi"/>
          <w:bCs/>
          <w:lang w:eastAsia="en-GB"/>
        </w:rPr>
        <w:t xml:space="preserve">on use of a single measurement gap to receive all the hops in the DL PRS with Rx frequency hopping. </w:t>
      </w:r>
    </w:p>
    <w:p w14:paraId="401934E9" w14:textId="25E4E388" w:rsidR="007229D7" w:rsidRDefault="007229D7" w:rsidP="007229D7">
      <w:pPr>
        <w:rPr>
          <w:rFonts w:asciiTheme="minorHAnsi" w:hAnsiTheme="minorHAnsi" w:cstheme="minorHAnsi"/>
        </w:rPr>
      </w:pPr>
      <w:r w:rsidRPr="00024424">
        <w:rPr>
          <w:rFonts w:asciiTheme="minorHAnsi" w:hAnsiTheme="minorHAnsi" w:cstheme="minorHAnsi"/>
          <w:lang w:val="en-US" w:eastAsia="zh-CN"/>
        </w:rPr>
        <w:t xml:space="preserve">RAN4 discussed </w:t>
      </w:r>
      <w:r w:rsidRPr="00024424">
        <w:rPr>
          <w:rFonts w:asciiTheme="minorHAnsi" w:hAnsiTheme="minorHAnsi" w:cstheme="minorHAnsi"/>
        </w:rPr>
        <w:t xml:space="preserve">the </w:t>
      </w:r>
      <w:r w:rsidR="00CD1A37">
        <w:rPr>
          <w:rFonts w:asciiTheme="minorHAnsi" w:hAnsiTheme="minorHAnsi" w:cstheme="minorHAnsi"/>
        </w:rPr>
        <w:t>question</w:t>
      </w:r>
      <w:r w:rsidR="00904EAB">
        <w:rPr>
          <w:rFonts w:asciiTheme="minorHAnsi" w:hAnsiTheme="minorHAnsi" w:cstheme="minorHAnsi"/>
        </w:rPr>
        <w:t xml:space="preserve"> highlighted</w:t>
      </w:r>
      <w:r w:rsidR="00CD1A37">
        <w:rPr>
          <w:rFonts w:asciiTheme="minorHAnsi" w:hAnsiTheme="minorHAnsi" w:cstheme="minorHAnsi"/>
        </w:rPr>
        <w:t xml:space="preserve"> in this LS </w:t>
      </w:r>
      <w:r>
        <w:rPr>
          <w:rFonts w:asciiTheme="minorHAnsi" w:hAnsiTheme="minorHAnsi" w:cstheme="minorHAnsi"/>
        </w:rPr>
        <w:t xml:space="preserve">and </w:t>
      </w:r>
      <w:r w:rsidR="00CD1A37">
        <w:rPr>
          <w:rFonts w:asciiTheme="minorHAnsi" w:hAnsiTheme="minorHAnsi" w:cstheme="minorHAnsi"/>
        </w:rPr>
        <w:t>reached the agreements below.</w:t>
      </w:r>
    </w:p>
    <w:p w14:paraId="31D21895" w14:textId="77777777" w:rsidR="00D773CF" w:rsidRPr="00CD1A37" w:rsidRDefault="00D773CF" w:rsidP="00D773CF">
      <w:pPr>
        <w:rPr>
          <w:rFonts w:asciiTheme="minorHAnsi" w:hAnsiTheme="minorHAnsi" w:cstheme="minorHAnsi"/>
          <w:lang w:val="en-US" w:eastAsia="zh-CN"/>
        </w:rPr>
      </w:pPr>
      <w:r w:rsidRPr="00CD1A37">
        <w:rPr>
          <w:rFonts w:asciiTheme="minorHAnsi" w:hAnsiTheme="minorHAnsi" w:cstheme="minorHAnsi"/>
          <w:b/>
          <w:bCs/>
          <w:i/>
          <w:iCs/>
          <w:lang w:val="en-US" w:eastAsia="zh-CN"/>
        </w:rPr>
        <w:t>RAN4 confirms a single instance of a measurement gap for receiving all the hops for DL PRS with Rx frequency hopping is sufficient depending on the PRS configuration supported by the UE and considering that all gap patterns from gap ID # 0 to gap ID # 25 are supported for RedCap</w:t>
      </w:r>
      <w:r w:rsidRPr="00CD1A37">
        <w:rPr>
          <w:rFonts w:asciiTheme="minorHAnsi" w:hAnsiTheme="minorHAnsi" w:cstheme="minorHAnsi"/>
          <w:lang w:val="en-US" w:eastAsia="zh-CN"/>
        </w:rPr>
        <w:t>.</w:t>
      </w:r>
    </w:p>
    <w:p w14:paraId="0051604B" w14:textId="6F8CAC80" w:rsidR="007229D7" w:rsidRPr="0076632C" w:rsidRDefault="007229D7" w:rsidP="007229D7">
      <w:pPr>
        <w:rPr>
          <w:rFonts w:asciiTheme="minorHAnsi" w:hAnsiTheme="minorHAnsi" w:cstheme="minorHAnsi"/>
          <w:lang w:val="en-US" w:eastAsia="zh-CN"/>
        </w:rPr>
      </w:pPr>
    </w:p>
    <w:p w14:paraId="4CE7CF26" w14:textId="77777777" w:rsidR="007229D7" w:rsidRPr="0076632C" w:rsidRDefault="007229D7" w:rsidP="007229D7">
      <w:pPr>
        <w:pStyle w:val="1"/>
        <w:ind w:left="0" w:firstLine="0"/>
        <w:rPr>
          <w:rFonts w:asciiTheme="minorHAnsi" w:hAnsiTheme="minorHAnsi" w:cstheme="minorHAnsi"/>
        </w:rPr>
      </w:pPr>
      <w:r w:rsidRPr="0076632C">
        <w:rPr>
          <w:rFonts w:asciiTheme="minorHAnsi" w:hAnsiTheme="minorHAnsi" w:cstheme="minorHAnsi"/>
        </w:rPr>
        <w:t>2</w:t>
      </w:r>
      <w:r w:rsidRPr="0076632C">
        <w:rPr>
          <w:rFonts w:asciiTheme="minorHAnsi" w:hAnsiTheme="minorHAnsi" w:cstheme="minorHAnsi"/>
        </w:rPr>
        <w:tab/>
        <w:t>Actions</w:t>
      </w:r>
    </w:p>
    <w:p w14:paraId="7402BD98" w14:textId="77777777" w:rsidR="007229D7" w:rsidRPr="0076632C" w:rsidRDefault="007229D7" w:rsidP="007229D7">
      <w:pPr>
        <w:spacing w:after="120"/>
        <w:ind w:left="1985" w:hanging="1985"/>
        <w:rPr>
          <w:rFonts w:asciiTheme="minorHAnsi" w:hAnsiTheme="minorHAnsi" w:cstheme="minorHAnsi"/>
          <w:b/>
        </w:rPr>
      </w:pPr>
      <w:r w:rsidRPr="0076632C">
        <w:rPr>
          <w:rFonts w:asciiTheme="minorHAnsi" w:hAnsiTheme="minorHAnsi" w:cstheme="minorHAnsi"/>
          <w:b/>
        </w:rPr>
        <w:t>To RAN WG</w:t>
      </w:r>
      <w:r>
        <w:rPr>
          <w:rFonts w:asciiTheme="minorHAnsi" w:hAnsiTheme="minorHAnsi" w:cstheme="minorHAnsi"/>
          <w:b/>
          <w:lang w:eastAsia="zh-CN"/>
        </w:rPr>
        <w:t>1</w:t>
      </w:r>
      <w:r w:rsidRPr="0076632C">
        <w:rPr>
          <w:rFonts w:asciiTheme="minorHAnsi" w:hAnsiTheme="minorHAnsi" w:cstheme="minorHAnsi"/>
          <w:b/>
        </w:rPr>
        <w:t xml:space="preserve"> </w:t>
      </w:r>
    </w:p>
    <w:p w14:paraId="63252A1F" w14:textId="479C4A42" w:rsidR="007229D7" w:rsidRPr="00CD1A37" w:rsidRDefault="007229D7" w:rsidP="00CD1A37">
      <w:pPr>
        <w:spacing w:beforeLines="100" w:before="240"/>
        <w:rPr>
          <w:rFonts w:asciiTheme="minorHAnsi" w:hAnsiTheme="minorHAnsi" w:cstheme="minorHAnsi"/>
          <w:szCs w:val="22"/>
          <w:lang w:eastAsia="zh-CN"/>
        </w:rPr>
      </w:pPr>
      <w:r w:rsidRPr="0076632C">
        <w:rPr>
          <w:rFonts w:asciiTheme="minorHAnsi" w:hAnsiTheme="minorHAnsi" w:cstheme="minorHAnsi"/>
          <w:b/>
        </w:rPr>
        <w:t xml:space="preserve">ACTION: </w:t>
      </w:r>
      <w:r w:rsidRPr="0076632C">
        <w:rPr>
          <w:rFonts w:asciiTheme="minorHAnsi" w:hAnsiTheme="minorHAnsi" w:cstheme="minorHAnsi"/>
          <w:b/>
          <w:color w:val="0070C0"/>
        </w:rPr>
        <w:tab/>
      </w:r>
      <w:r w:rsidRPr="0076632C">
        <w:rPr>
          <w:rFonts w:asciiTheme="minorHAnsi" w:hAnsiTheme="minorHAnsi" w:cstheme="minorHAnsi"/>
          <w:bCs/>
        </w:rPr>
        <w:t>RAN4 kindly asks RAN</w:t>
      </w:r>
      <w:r>
        <w:rPr>
          <w:rFonts w:asciiTheme="minorHAnsi" w:hAnsiTheme="minorHAnsi" w:cstheme="minorHAnsi"/>
          <w:bCs/>
        </w:rPr>
        <w:t>1</w:t>
      </w:r>
      <w:r w:rsidRPr="0076632C">
        <w:rPr>
          <w:rFonts w:asciiTheme="minorHAnsi" w:hAnsiTheme="minorHAnsi" w:cstheme="minorHAnsi"/>
          <w:bCs/>
        </w:rPr>
        <w:t xml:space="preserve"> to take the above </w:t>
      </w:r>
      <w:r w:rsidR="00CD1A37">
        <w:rPr>
          <w:rFonts w:asciiTheme="minorHAnsi" w:hAnsiTheme="minorHAnsi" w:cstheme="minorHAnsi"/>
          <w:bCs/>
        </w:rPr>
        <w:t>responses</w:t>
      </w:r>
      <w:r w:rsidRPr="0076632C">
        <w:rPr>
          <w:rFonts w:asciiTheme="minorHAnsi" w:hAnsiTheme="minorHAnsi" w:cstheme="minorHAnsi"/>
          <w:bCs/>
        </w:rPr>
        <w:t xml:space="preserve"> into account </w:t>
      </w:r>
      <w:r>
        <w:rPr>
          <w:rFonts w:asciiTheme="minorHAnsi" w:hAnsiTheme="minorHAnsi" w:cstheme="minorHAnsi"/>
          <w:bCs/>
        </w:rPr>
        <w:t xml:space="preserve">for </w:t>
      </w:r>
      <w:r w:rsidRPr="0076632C">
        <w:rPr>
          <w:rFonts w:asciiTheme="minorHAnsi" w:hAnsiTheme="minorHAnsi" w:cstheme="minorHAnsi"/>
          <w:bCs/>
        </w:rPr>
        <w:t xml:space="preserve">Rel18 </w:t>
      </w:r>
      <w:r>
        <w:rPr>
          <w:rFonts w:asciiTheme="minorHAnsi" w:hAnsiTheme="minorHAnsi" w:cstheme="minorHAnsi"/>
          <w:bCs/>
        </w:rPr>
        <w:t>Redcap positioning design.</w:t>
      </w:r>
      <w:r w:rsidRPr="0076632C">
        <w:rPr>
          <w:rFonts w:asciiTheme="minorHAnsi" w:hAnsiTheme="minorHAnsi" w:cstheme="minorHAnsi"/>
          <w:szCs w:val="22"/>
        </w:rPr>
        <w:t xml:space="preserve"> </w:t>
      </w:r>
      <w:r w:rsidRPr="0076632C">
        <w:rPr>
          <w:rFonts w:asciiTheme="minorHAnsi" w:hAnsiTheme="minorHAnsi" w:cstheme="minorHAnsi"/>
          <w:szCs w:val="22"/>
          <w:lang w:eastAsia="zh-CN"/>
        </w:rPr>
        <w:t xml:space="preserve"> </w:t>
      </w:r>
    </w:p>
    <w:p w14:paraId="23CDE4FE" w14:textId="77777777" w:rsidR="007229D7" w:rsidRPr="0076632C" w:rsidRDefault="007229D7" w:rsidP="007229D7">
      <w:pPr>
        <w:pStyle w:val="1"/>
        <w:ind w:left="0" w:firstLine="0"/>
        <w:rPr>
          <w:rFonts w:asciiTheme="minorHAnsi" w:hAnsiTheme="minorHAnsi" w:cstheme="minorHAnsi"/>
          <w:szCs w:val="36"/>
        </w:rPr>
      </w:pPr>
      <w:r w:rsidRPr="0076632C">
        <w:rPr>
          <w:rFonts w:asciiTheme="minorHAnsi" w:hAnsiTheme="minorHAnsi" w:cstheme="minorHAnsi"/>
          <w:szCs w:val="36"/>
        </w:rPr>
        <w:t>3</w:t>
      </w:r>
      <w:r w:rsidRPr="0076632C">
        <w:rPr>
          <w:rFonts w:asciiTheme="minorHAnsi" w:hAnsiTheme="minorHAnsi" w:cstheme="minorHAnsi"/>
          <w:szCs w:val="36"/>
        </w:rPr>
        <w:tab/>
        <w:t xml:space="preserve">Dates of next </w:t>
      </w:r>
      <w:r w:rsidRPr="0076632C">
        <w:rPr>
          <w:rFonts w:asciiTheme="minorHAnsi" w:hAnsiTheme="minorHAnsi" w:cstheme="minorHAnsi"/>
          <w:bCs/>
          <w:szCs w:val="36"/>
        </w:rPr>
        <w:t xml:space="preserve">TSG </w:t>
      </w:r>
      <w:r w:rsidRPr="0076632C">
        <w:rPr>
          <w:rFonts w:asciiTheme="minorHAnsi" w:hAnsiTheme="minorHAnsi" w:cstheme="minorHAnsi"/>
          <w:szCs w:val="36"/>
        </w:rPr>
        <w:t>RAN</w:t>
      </w:r>
      <w:r w:rsidRPr="0076632C">
        <w:rPr>
          <w:rFonts w:asciiTheme="minorHAnsi" w:hAnsiTheme="minorHAnsi" w:cstheme="minorHAnsi"/>
          <w:bCs/>
          <w:szCs w:val="36"/>
        </w:rPr>
        <w:t xml:space="preserve"> WG4</w:t>
      </w:r>
      <w:r w:rsidRPr="0076632C">
        <w:rPr>
          <w:rFonts w:asciiTheme="minorHAnsi" w:hAnsiTheme="minorHAnsi" w:cstheme="minorHAnsi"/>
          <w:szCs w:val="36"/>
        </w:rPr>
        <w:t xml:space="preserve"> meetings</w:t>
      </w:r>
    </w:p>
    <w:p w14:paraId="50A041F5" w14:textId="1AE88680" w:rsidR="00CD1A37" w:rsidRPr="00CD1A37" w:rsidRDefault="00CD1A37" w:rsidP="00E13218">
      <w:pPr>
        <w:rPr>
          <w:rFonts w:asciiTheme="minorHAnsi" w:hAnsiTheme="minorHAnsi" w:cstheme="minorHAnsi"/>
        </w:rPr>
      </w:pPr>
      <w:r>
        <w:rPr>
          <w:rFonts w:asciiTheme="minorHAnsi" w:hAnsiTheme="minorHAnsi" w:cstheme="minorHAnsi"/>
        </w:rPr>
        <w:t>T</w:t>
      </w:r>
      <w:r w:rsidRPr="00CD1A37">
        <w:rPr>
          <w:rFonts w:asciiTheme="minorHAnsi" w:hAnsiTheme="minorHAnsi" w:cstheme="minorHAnsi"/>
        </w:rPr>
        <w:t>SG RAN WG4 Meeting #108bis</w:t>
      </w:r>
      <w:r w:rsidRPr="00CD1A37">
        <w:rPr>
          <w:rFonts w:asciiTheme="minorHAnsi" w:hAnsiTheme="minorHAnsi" w:cstheme="minorHAnsi"/>
        </w:rPr>
        <w:tab/>
      </w:r>
      <w:r w:rsidRPr="00CD1A37">
        <w:rPr>
          <w:rFonts w:asciiTheme="minorHAnsi" w:hAnsiTheme="minorHAnsi" w:cstheme="minorHAnsi"/>
        </w:rPr>
        <w:tab/>
        <w:t>October 9 – October 13, 2023</w:t>
      </w:r>
      <w:r w:rsidRPr="00CD1A37">
        <w:rPr>
          <w:rFonts w:asciiTheme="minorHAnsi" w:hAnsiTheme="minorHAnsi" w:cstheme="minorHAnsi"/>
        </w:rPr>
        <w:tab/>
      </w:r>
      <w:r w:rsidRPr="00CD1A37">
        <w:rPr>
          <w:rFonts w:asciiTheme="minorHAnsi" w:hAnsiTheme="minorHAnsi" w:cstheme="minorHAnsi"/>
        </w:rPr>
        <w:tab/>
        <w:t>Xiamen, CN</w:t>
      </w:r>
    </w:p>
    <w:p w14:paraId="057CBA35" w14:textId="08E52AB6" w:rsidR="00E13218" w:rsidRPr="007229D7" w:rsidRDefault="007229D7" w:rsidP="00E13218">
      <w:pPr>
        <w:rPr>
          <w:rFonts w:asciiTheme="minorHAnsi" w:hAnsiTheme="minorHAnsi" w:cstheme="minorHAnsi"/>
          <w:lang w:eastAsia="zh-CN"/>
        </w:rPr>
      </w:pPr>
      <w:r w:rsidRPr="0076632C">
        <w:rPr>
          <w:rFonts w:asciiTheme="minorHAnsi" w:hAnsiTheme="minorHAnsi" w:cstheme="minorHAnsi"/>
        </w:rPr>
        <w:t>TSG RAN WG4 Meeting #10</w:t>
      </w:r>
      <w:r>
        <w:rPr>
          <w:rFonts w:asciiTheme="minorHAnsi" w:hAnsiTheme="minorHAnsi" w:cstheme="minorHAnsi"/>
          <w:lang w:eastAsia="zh-CN"/>
        </w:rPr>
        <w:t>9</w:t>
      </w:r>
      <w:r w:rsidRPr="0076632C">
        <w:rPr>
          <w:rFonts w:asciiTheme="minorHAnsi" w:hAnsiTheme="minorHAnsi" w:cstheme="minorHAnsi"/>
        </w:rPr>
        <w:tab/>
      </w:r>
      <w:r w:rsidRPr="0076632C">
        <w:rPr>
          <w:rFonts w:asciiTheme="minorHAnsi" w:hAnsiTheme="minorHAnsi" w:cstheme="minorHAnsi"/>
        </w:rPr>
        <w:tab/>
      </w:r>
      <w:r w:rsidR="0004349B">
        <w:rPr>
          <w:rFonts w:asciiTheme="minorHAnsi" w:hAnsiTheme="minorHAnsi" w:cstheme="minorHAnsi"/>
        </w:rPr>
        <w:t xml:space="preserve">      </w:t>
      </w:r>
      <w:r>
        <w:rPr>
          <w:rFonts w:asciiTheme="minorHAnsi" w:hAnsiTheme="minorHAnsi" w:cstheme="minorHAnsi"/>
          <w:lang w:eastAsia="zh-CN"/>
        </w:rPr>
        <w:t>Nov</w:t>
      </w:r>
      <w:r w:rsidRPr="0076632C">
        <w:rPr>
          <w:rFonts w:asciiTheme="minorHAnsi" w:hAnsiTheme="minorHAnsi" w:cstheme="minorHAnsi"/>
          <w:lang w:eastAsia="zh-CN"/>
        </w:rPr>
        <w:t>.</w:t>
      </w:r>
      <w:r w:rsidRPr="0076632C">
        <w:rPr>
          <w:rFonts w:asciiTheme="minorHAnsi" w:hAnsiTheme="minorHAnsi" w:cstheme="minorHAnsi"/>
        </w:rPr>
        <w:t xml:space="preserve"> </w:t>
      </w:r>
      <w:r w:rsidRPr="0076632C">
        <w:rPr>
          <w:rFonts w:asciiTheme="minorHAnsi" w:hAnsiTheme="minorHAnsi" w:cstheme="minorHAnsi"/>
          <w:lang w:eastAsia="zh-CN"/>
        </w:rPr>
        <w:t>1</w:t>
      </w:r>
      <w:r>
        <w:rPr>
          <w:rFonts w:asciiTheme="minorHAnsi" w:hAnsiTheme="minorHAnsi" w:cstheme="minorHAnsi"/>
          <w:lang w:eastAsia="zh-CN"/>
        </w:rPr>
        <w:t>3</w:t>
      </w:r>
      <w:r w:rsidRPr="0076632C">
        <w:rPr>
          <w:rFonts w:asciiTheme="minorHAnsi" w:hAnsiTheme="minorHAnsi" w:cstheme="minorHAnsi"/>
        </w:rPr>
        <w:t xml:space="preserve"> – </w:t>
      </w:r>
      <w:r>
        <w:rPr>
          <w:rFonts w:asciiTheme="minorHAnsi" w:hAnsiTheme="minorHAnsi" w:cstheme="minorHAnsi"/>
          <w:lang w:eastAsia="zh-CN"/>
        </w:rPr>
        <w:t>Nov</w:t>
      </w:r>
      <w:r w:rsidRPr="0076632C">
        <w:rPr>
          <w:rFonts w:asciiTheme="minorHAnsi" w:hAnsiTheme="minorHAnsi" w:cstheme="minorHAnsi"/>
          <w:lang w:eastAsia="zh-CN"/>
        </w:rPr>
        <w:t xml:space="preserve">. </w:t>
      </w:r>
      <w:r>
        <w:rPr>
          <w:rFonts w:asciiTheme="minorHAnsi" w:hAnsiTheme="minorHAnsi" w:cstheme="minorHAnsi"/>
          <w:lang w:eastAsia="zh-CN"/>
        </w:rPr>
        <w:t>17</w:t>
      </w:r>
      <w:r w:rsidRPr="0076632C">
        <w:rPr>
          <w:rFonts w:asciiTheme="minorHAnsi" w:hAnsiTheme="minorHAnsi" w:cstheme="minorHAnsi"/>
        </w:rPr>
        <w:t>, 202</w:t>
      </w:r>
      <w:r w:rsidRPr="0076632C">
        <w:rPr>
          <w:rFonts w:asciiTheme="minorHAnsi" w:hAnsiTheme="minorHAnsi" w:cstheme="minorHAnsi"/>
          <w:lang w:eastAsia="zh-CN"/>
        </w:rPr>
        <w:t>3</w:t>
      </w:r>
      <w:r w:rsidRPr="0076632C">
        <w:rPr>
          <w:rFonts w:asciiTheme="minorHAnsi" w:hAnsiTheme="minorHAnsi" w:cstheme="minorHAnsi"/>
        </w:rPr>
        <w:tab/>
      </w:r>
      <w:r w:rsidRPr="0076632C">
        <w:rPr>
          <w:rFonts w:asciiTheme="minorHAnsi" w:hAnsiTheme="minorHAnsi" w:cstheme="minorHAnsi"/>
        </w:rPr>
        <w:tab/>
      </w:r>
      <w:r w:rsidR="0004349B">
        <w:rPr>
          <w:rFonts w:asciiTheme="minorHAnsi" w:hAnsiTheme="minorHAnsi" w:cstheme="minorHAnsi"/>
        </w:rPr>
        <w:t xml:space="preserve">            </w:t>
      </w:r>
      <w:r>
        <w:rPr>
          <w:rFonts w:asciiTheme="minorHAnsi" w:hAnsiTheme="minorHAnsi" w:cstheme="minorHAnsi"/>
        </w:rPr>
        <w:t>Chicago, IL, US</w:t>
      </w:r>
    </w:p>
    <w:sectPr w:rsidR="00E13218" w:rsidRPr="007229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C6661" w14:textId="77777777" w:rsidR="0030150E" w:rsidRDefault="0030150E">
      <w:r>
        <w:separator/>
      </w:r>
    </w:p>
  </w:endnote>
  <w:endnote w:type="continuationSeparator" w:id="0">
    <w:p w14:paraId="6FEABED7" w14:textId="77777777" w:rsidR="0030150E" w:rsidRDefault="0030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4CC98" w14:textId="77777777" w:rsidR="0030150E" w:rsidRDefault="0030150E">
      <w:r>
        <w:separator/>
      </w:r>
    </w:p>
  </w:footnote>
  <w:footnote w:type="continuationSeparator" w:id="0">
    <w:p w14:paraId="54D08254" w14:textId="77777777" w:rsidR="0030150E" w:rsidRDefault="00301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21203"/>
    <w:multiLevelType w:val="hybridMultilevel"/>
    <w:tmpl w:val="8488CA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A77F00"/>
    <w:multiLevelType w:val="hybridMultilevel"/>
    <w:tmpl w:val="7708DE26"/>
    <w:lvl w:ilvl="0" w:tplc="08EC8488">
      <w:start w:val="1"/>
      <w:numFmt w:val="decimal"/>
      <w:lvlText w:val="(%1)"/>
      <w:lvlJc w:val="left"/>
      <w:pPr>
        <w:ind w:left="1080" w:hanging="360"/>
      </w:pPr>
      <w:rPr>
        <w:rFonts w:hint="default"/>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895442F"/>
    <w:multiLevelType w:val="hybridMultilevel"/>
    <w:tmpl w:val="6CD248E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59485A1A"/>
    <w:multiLevelType w:val="hybridMultilevel"/>
    <w:tmpl w:val="B70A750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EB2042F"/>
    <w:multiLevelType w:val="hybridMultilevel"/>
    <w:tmpl w:val="3E444780"/>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8"/>
  </w:num>
  <w:num w:numId="5">
    <w:abstractNumId w:val="6"/>
  </w:num>
  <w:num w:numId="6">
    <w:abstractNumId w:val="11"/>
  </w:num>
  <w:num w:numId="7">
    <w:abstractNumId w:val="10"/>
  </w:num>
  <w:num w:numId="8">
    <w:abstractNumId w:val="12"/>
  </w:num>
  <w:num w:numId="9">
    <w:abstractNumId w:val="3"/>
  </w:num>
  <w:num w:numId="10">
    <w:abstractNumId w:val="14"/>
  </w:num>
  <w:num w:numId="11">
    <w:abstractNumId w:val="13"/>
  </w:num>
  <w:num w:numId="12">
    <w:abstractNumId w:val="16"/>
  </w:num>
  <w:num w:numId="13">
    <w:abstractNumId w:val="0"/>
  </w:num>
  <w:num w:numId="14">
    <w:abstractNumId w:val="5"/>
  </w:num>
  <w:num w:numId="15">
    <w:abstractNumId w:val="4"/>
  </w:num>
  <w:num w:numId="16">
    <w:abstractNumId w:val="9"/>
  </w:num>
  <w:num w:numId="17">
    <w:abstractNumId w:val="2"/>
  </w:num>
  <w:num w:numId="18">
    <w:abstractNumId w:val="18"/>
  </w:num>
  <w:num w:numId="1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76F"/>
    <w:rsid w:val="00002982"/>
    <w:rsid w:val="00022566"/>
    <w:rsid w:val="000262F4"/>
    <w:rsid w:val="000306C6"/>
    <w:rsid w:val="00040F89"/>
    <w:rsid w:val="0004349B"/>
    <w:rsid w:val="00074D97"/>
    <w:rsid w:val="00090A84"/>
    <w:rsid w:val="00093E87"/>
    <w:rsid w:val="00097C20"/>
    <w:rsid w:val="000C5E72"/>
    <w:rsid w:val="000E19DF"/>
    <w:rsid w:val="000E1C53"/>
    <w:rsid w:val="000E7C78"/>
    <w:rsid w:val="000F21A5"/>
    <w:rsid w:val="000F244E"/>
    <w:rsid w:val="000F64F7"/>
    <w:rsid w:val="00104E74"/>
    <w:rsid w:val="0012299B"/>
    <w:rsid w:val="00133072"/>
    <w:rsid w:val="0013697E"/>
    <w:rsid w:val="0014741A"/>
    <w:rsid w:val="00160014"/>
    <w:rsid w:val="0018211D"/>
    <w:rsid w:val="00196827"/>
    <w:rsid w:val="001A65D3"/>
    <w:rsid w:val="001C2131"/>
    <w:rsid w:val="001C268F"/>
    <w:rsid w:val="001C48A2"/>
    <w:rsid w:val="001D5AC7"/>
    <w:rsid w:val="001D7439"/>
    <w:rsid w:val="00225515"/>
    <w:rsid w:val="002324C2"/>
    <w:rsid w:val="00255BE6"/>
    <w:rsid w:val="00262381"/>
    <w:rsid w:val="00265869"/>
    <w:rsid w:val="00296441"/>
    <w:rsid w:val="002B4012"/>
    <w:rsid w:val="002B4901"/>
    <w:rsid w:val="002D148C"/>
    <w:rsid w:val="002D6516"/>
    <w:rsid w:val="002E3A7F"/>
    <w:rsid w:val="002E43E2"/>
    <w:rsid w:val="002E6578"/>
    <w:rsid w:val="002E7832"/>
    <w:rsid w:val="002F23A5"/>
    <w:rsid w:val="002F659A"/>
    <w:rsid w:val="0030150E"/>
    <w:rsid w:val="003074D1"/>
    <w:rsid w:val="00311F41"/>
    <w:rsid w:val="003145D8"/>
    <w:rsid w:val="00316E86"/>
    <w:rsid w:val="00322E7A"/>
    <w:rsid w:val="0032494B"/>
    <w:rsid w:val="00355E60"/>
    <w:rsid w:val="0036569D"/>
    <w:rsid w:val="0037485B"/>
    <w:rsid w:val="00386096"/>
    <w:rsid w:val="00396180"/>
    <w:rsid w:val="003A038D"/>
    <w:rsid w:val="003C0BAE"/>
    <w:rsid w:val="003C62FA"/>
    <w:rsid w:val="003D6AFA"/>
    <w:rsid w:val="003D6FC0"/>
    <w:rsid w:val="003E050C"/>
    <w:rsid w:val="003F0781"/>
    <w:rsid w:val="003F2D26"/>
    <w:rsid w:val="003F6C32"/>
    <w:rsid w:val="0040603F"/>
    <w:rsid w:val="00423D20"/>
    <w:rsid w:val="0043038C"/>
    <w:rsid w:val="004360D8"/>
    <w:rsid w:val="00465F8B"/>
    <w:rsid w:val="00466BCC"/>
    <w:rsid w:val="00466C9B"/>
    <w:rsid w:val="00470E28"/>
    <w:rsid w:val="00475042"/>
    <w:rsid w:val="00481E66"/>
    <w:rsid w:val="004A18B0"/>
    <w:rsid w:val="004A1A8F"/>
    <w:rsid w:val="004A5A19"/>
    <w:rsid w:val="004B1D0A"/>
    <w:rsid w:val="004B6098"/>
    <w:rsid w:val="004B7590"/>
    <w:rsid w:val="004C078F"/>
    <w:rsid w:val="004D0A23"/>
    <w:rsid w:val="004D1185"/>
    <w:rsid w:val="004D72EB"/>
    <w:rsid w:val="005033D3"/>
    <w:rsid w:val="005122C0"/>
    <w:rsid w:val="0052176F"/>
    <w:rsid w:val="00524211"/>
    <w:rsid w:val="00525877"/>
    <w:rsid w:val="005312F2"/>
    <w:rsid w:val="005423F5"/>
    <w:rsid w:val="00546F7B"/>
    <w:rsid w:val="00547067"/>
    <w:rsid w:val="00550C56"/>
    <w:rsid w:val="00560FB9"/>
    <w:rsid w:val="00596877"/>
    <w:rsid w:val="00597652"/>
    <w:rsid w:val="005B04D1"/>
    <w:rsid w:val="005B1859"/>
    <w:rsid w:val="005B4CCA"/>
    <w:rsid w:val="005F1120"/>
    <w:rsid w:val="00610B43"/>
    <w:rsid w:val="0061447B"/>
    <w:rsid w:val="00620B7D"/>
    <w:rsid w:val="00622EDA"/>
    <w:rsid w:val="00631491"/>
    <w:rsid w:val="006328B6"/>
    <w:rsid w:val="00640D4F"/>
    <w:rsid w:val="00640FB3"/>
    <w:rsid w:val="00641D5F"/>
    <w:rsid w:val="006430F7"/>
    <w:rsid w:val="0064490D"/>
    <w:rsid w:val="00644A9B"/>
    <w:rsid w:val="00646E07"/>
    <w:rsid w:val="0065370A"/>
    <w:rsid w:val="006543B8"/>
    <w:rsid w:val="00656B1E"/>
    <w:rsid w:val="00660546"/>
    <w:rsid w:val="006616C6"/>
    <w:rsid w:val="00677BDC"/>
    <w:rsid w:val="006A10B0"/>
    <w:rsid w:val="006A51EE"/>
    <w:rsid w:val="006A6336"/>
    <w:rsid w:val="006B116B"/>
    <w:rsid w:val="006B14A1"/>
    <w:rsid w:val="006B76E7"/>
    <w:rsid w:val="006C09D7"/>
    <w:rsid w:val="006C1D1E"/>
    <w:rsid w:val="006C3A5F"/>
    <w:rsid w:val="006C7B44"/>
    <w:rsid w:val="006E1D7B"/>
    <w:rsid w:val="006E68D2"/>
    <w:rsid w:val="006F3701"/>
    <w:rsid w:val="00703EFD"/>
    <w:rsid w:val="00704A83"/>
    <w:rsid w:val="00711DC3"/>
    <w:rsid w:val="007130D1"/>
    <w:rsid w:val="00716515"/>
    <w:rsid w:val="0072055D"/>
    <w:rsid w:val="00720D3E"/>
    <w:rsid w:val="007229D7"/>
    <w:rsid w:val="00724693"/>
    <w:rsid w:val="00736C6A"/>
    <w:rsid w:val="00740285"/>
    <w:rsid w:val="00743A21"/>
    <w:rsid w:val="00745EA0"/>
    <w:rsid w:val="00754824"/>
    <w:rsid w:val="00754EDC"/>
    <w:rsid w:val="0075799B"/>
    <w:rsid w:val="0078238A"/>
    <w:rsid w:val="00786783"/>
    <w:rsid w:val="007876AD"/>
    <w:rsid w:val="00792984"/>
    <w:rsid w:val="007A0FF6"/>
    <w:rsid w:val="007A3478"/>
    <w:rsid w:val="007A7AB5"/>
    <w:rsid w:val="007B3DEE"/>
    <w:rsid w:val="007C1945"/>
    <w:rsid w:val="007D0F99"/>
    <w:rsid w:val="007E2741"/>
    <w:rsid w:val="007E2FEE"/>
    <w:rsid w:val="007F2183"/>
    <w:rsid w:val="007F6579"/>
    <w:rsid w:val="0080381D"/>
    <w:rsid w:val="0081672E"/>
    <w:rsid w:val="00820903"/>
    <w:rsid w:val="0082201B"/>
    <w:rsid w:val="008275F3"/>
    <w:rsid w:val="0083280B"/>
    <w:rsid w:val="00833A9C"/>
    <w:rsid w:val="00841554"/>
    <w:rsid w:val="00873D2F"/>
    <w:rsid w:val="0088738B"/>
    <w:rsid w:val="00890015"/>
    <w:rsid w:val="008963CD"/>
    <w:rsid w:val="008A46C8"/>
    <w:rsid w:val="008B47A9"/>
    <w:rsid w:val="008C5A3D"/>
    <w:rsid w:val="008D1C29"/>
    <w:rsid w:val="008D6250"/>
    <w:rsid w:val="008D793C"/>
    <w:rsid w:val="008E3F7F"/>
    <w:rsid w:val="008F4223"/>
    <w:rsid w:val="008F6996"/>
    <w:rsid w:val="00904EAB"/>
    <w:rsid w:val="00931418"/>
    <w:rsid w:val="00946C91"/>
    <w:rsid w:val="00957F22"/>
    <w:rsid w:val="009660CD"/>
    <w:rsid w:val="00973F9A"/>
    <w:rsid w:val="00990267"/>
    <w:rsid w:val="00994C7D"/>
    <w:rsid w:val="009A3EFE"/>
    <w:rsid w:val="009A6DCD"/>
    <w:rsid w:val="009C3327"/>
    <w:rsid w:val="009C4D93"/>
    <w:rsid w:val="009C5751"/>
    <w:rsid w:val="009C6869"/>
    <w:rsid w:val="009E371E"/>
    <w:rsid w:val="009F080C"/>
    <w:rsid w:val="009F13D5"/>
    <w:rsid w:val="009F6751"/>
    <w:rsid w:val="009F71E2"/>
    <w:rsid w:val="009F7CE9"/>
    <w:rsid w:val="00A050AC"/>
    <w:rsid w:val="00A117B1"/>
    <w:rsid w:val="00A33CF6"/>
    <w:rsid w:val="00A373FA"/>
    <w:rsid w:val="00A375D4"/>
    <w:rsid w:val="00A57164"/>
    <w:rsid w:val="00A63B2C"/>
    <w:rsid w:val="00A81206"/>
    <w:rsid w:val="00A9711B"/>
    <w:rsid w:val="00AB0C29"/>
    <w:rsid w:val="00AB0D6D"/>
    <w:rsid w:val="00AB5D45"/>
    <w:rsid w:val="00AC661F"/>
    <w:rsid w:val="00AD659A"/>
    <w:rsid w:val="00AF593A"/>
    <w:rsid w:val="00B07B00"/>
    <w:rsid w:val="00B11D85"/>
    <w:rsid w:val="00B24DA9"/>
    <w:rsid w:val="00B25E83"/>
    <w:rsid w:val="00B262AB"/>
    <w:rsid w:val="00B3157B"/>
    <w:rsid w:val="00B4441A"/>
    <w:rsid w:val="00B46447"/>
    <w:rsid w:val="00B55192"/>
    <w:rsid w:val="00B66BF2"/>
    <w:rsid w:val="00B67763"/>
    <w:rsid w:val="00B760CE"/>
    <w:rsid w:val="00B855D7"/>
    <w:rsid w:val="00B860D8"/>
    <w:rsid w:val="00B93C54"/>
    <w:rsid w:val="00B96000"/>
    <w:rsid w:val="00BA1694"/>
    <w:rsid w:val="00BA1F65"/>
    <w:rsid w:val="00BC0FFB"/>
    <w:rsid w:val="00BD1030"/>
    <w:rsid w:val="00BD5785"/>
    <w:rsid w:val="00BF2C81"/>
    <w:rsid w:val="00C13015"/>
    <w:rsid w:val="00C17D3D"/>
    <w:rsid w:val="00C2072D"/>
    <w:rsid w:val="00C3148C"/>
    <w:rsid w:val="00C3152D"/>
    <w:rsid w:val="00C3202F"/>
    <w:rsid w:val="00C57738"/>
    <w:rsid w:val="00C64CC9"/>
    <w:rsid w:val="00C65337"/>
    <w:rsid w:val="00C668EC"/>
    <w:rsid w:val="00C76562"/>
    <w:rsid w:val="00C83970"/>
    <w:rsid w:val="00C92337"/>
    <w:rsid w:val="00C9499D"/>
    <w:rsid w:val="00CA3617"/>
    <w:rsid w:val="00CB0FCC"/>
    <w:rsid w:val="00CB1439"/>
    <w:rsid w:val="00CB711C"/>
    <w:rsid w:val="00CB797C"/>
    <w:rsid w:val="00CD1A37"/>
    <w:rsid w:val="00CD487A"/>
    <w:rsid w:val="00CD7CD5"/>
    <w:rsid w:val="00CE5E0B"/>
    <w:rsid w:val="00D11700"/>
    <w:rsid w:val="00D14D66"/>
    <w:rsid w:val="00D15189"/>
    <w:rsid w:val="00D16615"/>
    <w:rsid w:val="00D23F44"/>
    <w:rsid w:val="00D34A5D"/>
    <w:rsid w:val="00D37824"/>
    <w:rsid w:val="00D43394"/>
    <w:rsid w:val="00D55C11"/>
    <w:rsid w:val="00D67A9A"/>
    <w:rsid w:val="00D71AB0"/>
    <w:rsid w:val="00D71DB1"/>
    <w:rsid w:val="00D762A6"/>
    <w:rsid w:val="00D773CF"/>
    <w:rsid w:val="00D818F8"/>
    <w:rsid w:val="00D9390C"/>
    <w:rsid w:val="00DA0ED1"/>
    <w:rsid w:val="00DA48C0"/>
    <w:rsid w:val="00DB4C45"/>
    <w:rsid w:val="00DD17C6"/>
    <w:rsid w:val="00DE08AE"/>
    <w:rsid w:val="00DE40D5"/>
    <w:rsid w:val="00DF4C42"/>
    <w:rsid w:val="00E01A01"/>
    <w:rsid w:val="00E13218"/>
    <w:rsid w:val="00E150EA"/>
    <w:rsid w:val="00E160DC"/>
    <w:rsid w:val="00E20A50"/>
    <w:rsid w:val="00E4228C"/>
    <w:rsid w:val="00E45D6B"/>
    <w:rsid w:val="00E60FED"/>
    <w:rsid w:val="00E61018"/>
    <w:rsid w:val="00E806A6"/>
    <w:rsid w:val="00EA59A8"/>
    <w:rsid w:val="00EB013B"/>
    <w:rsid w:val="00EC1EBE"/>
    <w:rsid w:val="00EC47C6"/>
    <w:rsid w:val="00EE4DD2"/>
    <w:rsid w:val="00EE4EC1"/>
    <w:rsid w:val="00EE7B5A"/>
    <w:rsid w:val="00F0381D"/>
    <w:rsid w:val="00F0511A"/>
    <w:rsid w:val="00F164FD"/>
    <w:rsid w:val="00F23E30"/>
    <w:rsid w:val="00F2674A"/>
    <w:rsid w:val="00F32615"/>
    <w:rsid w:val="00F33F69"/>
    <w:rsid w:val="00F377BE"/>
    <w:rsid w:val="00F46992"/>
    <w:rsid w:val="00F67EA1"/>
    <w:rsid w:val="00F67F2D"/>
    <w:rsid w:val="00F737BB"/>
    <w:rsid w:val="00F92974"/>
    <w:rsid w:val="00F934E6"/>
    <w:rsid w:val="00F969FB"/>
    <w:rsid w:val="00FD0D91"/>
    <w:rsid w:val="00FD2E3F"/>
    <w:rsid w:val="00FD6D4F"/>
    <w:rsid w:val="00FE10FC"/>
    <w:rsid w:val="00FE1BEF"/>
    <w:rsid w:val="00FE4B25"/>
    <w:rsid w:val="00FE4C49"/>
    <w:rsid w:val="00FF03F7"/>
    <w:rsid w:val="00FF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4F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aliases w:val="h4"/>
    <w:basedOn w:val="3"/>
    <w:next w:val="a0"/>
    <w:link w:val="4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
    <w:pPr>
      <w:ind w:left="851"/>
    </w:p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styleId="42">
    <w:name w:val="List Bullet 4"/>
    <w:basedOn w:val="30"/>
    <w:pPr>
      <w:ind w:left="1418"/>
    </w:pPr>
  </w:style>
  <w:style w:type="paragraph" w:styleId="51">
    <w:name w:val="List Bullet 5"/>
    <w:basedOn w:val="42"/>
    <w:pPr>
      <w:ind w:left="1702"/>
    </w:pPr>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link w:val="af2"/>
  </w:style>
  <w:style w:type="character" w:styleId="af3">
    <w:name w:val="annotation reference"/>
    <w:qFormat/>
    <w:rPr>
      <w:sz w:val="16"/>
    </w:rPr>
  </w:style>
  <w:style w:type="paragraph" w:customStyle="1" w:styleId="Guidance">
    <w:name w:val="Guidance"/>
    <w:basedOn w:val="a0"/>
    <w:link w:val="GuidanceChar"/>
    <w:rPr>
      <w:i/>
      <w:color w:val="0000FF"/>
    </w:rPr>
  </w:style>
  <w:style w:type="paragraph" w:styleId="af4">
    <w:name w:val="annotation text"/>
    <w:basedOn w:val="a0"/>
    <w:link w:val="af5"/>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6">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7">
    <w:name w:val="Balloon Text"/>
    <w:basedOn w:val="a0"/>
    <w:semiHidden/>
    <w:rPr>
      <w:sz w:val="18"/>
      <w:szCs w:val="18"/>
    </w:rPr>
  </w:style>
  <w:style w:type="paragraph" w:customStyle="1" w:styleId="af8">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0">
    <w:name w:val="标题 1 字符"/>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9">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af2">
    <w:name w:val="正文文本 字符"/>
    <w:link w:val="af1"/>
    <w:rPr>
      <w:lang w:val="en-GB" w:eastAsia="en-US"/>
    </w:rPr>
  </w:style>
  <w:style w:type="character" w:customStyle="1" w:styleId="afa">
    <w:name w:val="文稿抬头"/>
    <w:rPr>
      <w:rFonts w:eastAsia="MS Mincho"/>
      <w:b/>
      <w:bCs/>
      <w:sz w:val="24"/>
    </w:rPr>
  </w:style>
  <w:style w:type="paragraph" w:styleId="afb">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a0"/>
    <w:link w:val="afc"/>
    <w:uiPriority w:val="34"/>
    <w:qFormat/>
    <w:pPr>
      <w:widowControl w:val="0"/>
      <w:spacing w:before="80" w:after="0" w:line="360" w:lineRule="auto"/>
      <w:ind w:firstLineChars="200" w:firstLine="420"/>
      <w:jc w:val="both"/>
    </w:pPr>
    <w:rPr>
      <w:kern w:val="2"/>
      <w:sz w:val="21"/>
      <w:szCs w:val="24"/>
      <w:lang w:eastAsia="zh-CN"/>
    </w:rPr>
  </w:style>
  <w:style w:type="character" w:customStyle="1" w:styleId="afc">
    <w:name w:val="列表段落 字符"/>
    <w:aliases w:val="- Bullets 字符,목록 단락 字符,?? ?? 字符,????? 字符,リスト段落 字符,Lista1 字符,中等深浅网格 1 - 着色 21 字符,???? 字符,列出段落1 字符,¥¡¡¡¡ì¬º¥¹¥È¶ÎÂä 字符,ÁÐ³ö¶ÎÂä 字符,¥ê¥¹¥È¶ÎÂä 字符,列表段落1 字符,—ño’i—Ž 字符,1st level - Bullet List Paragraph 字符,Lettre d'introduction 字符,Paragrafo elenco 字符"/>
    <w:link w:val="afb"/>
    <w:uiPriority w:val="34"/>
    <w:qFormat/>
    <w:locked/>
    <w:rPr>
      <w:kern w:val="2"/>
      <w:sz w:val="21"/>
      <w:szCs w:val="24"/>
      <w:lang w:val="en-GB"/>
    </w:rPr>
  </w:style>
  <w:style w:type="character" w:styleId="afd">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f">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f0">
    <w:name w:val="annotation subject"/>
    <w:basedOn w:val="af4"/>
    <w:next w:val="af4"/>
    <w:link w:val="aff1"/>
    <w:rPr>
      <w:b/>
      <w:bCs/>
    </w:rPr>
  </w:style>
  <w:style w:type="character" w:customStyle="1" w:styleId="af5">
    <w:name w:val="批注文字 字符"/>
    <w:basedOn w:val="a1"/>
    <w:link w:val="af4"/>
    <w:semiHidden/>
    <w:rPr>
      <w:lang w:val="en-GB" w:eastAsia="en-US"/>
    </w:rPr>
  </w:style>
  <w:style w:type="character" w:customStyle="1" w:styleId="aff1">
    <w:name w:val="批注主题 字符"/>
    <w:basedOn w:val="af5"/>
    <w:link w:val="aff0"/>
    <w:rPr>
      <w:b/>
      <w:bCs/>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E13218"/>
    <w:rPr>
      <w:rFonts w:ascii="Arial" w:hAnsi="Arial"/>
      <w:b/>
      <w:noProof/>
      <w:sz w:val="18"/>
      <w:lang w:val="en-GB" w:eastAsia="en-US"/>
    </w:rPr>
  </w:style>
  <w:style w:type="character" w:customStyle="1" w:styleId="40">
    <w:name w:val="标题 4 字符"/>
    <w:aliases w:val="h4 字符"/>
    <w:basedOn w:val="a1"/>
    <w:link w:val="4"/>
    <w:rsid w:val="00E13218"/>
    <w:rPr>
      <w:rFonts w:ascii="Arial" w:hAnsi="Arial"/>
      <w:sz w:val="24"/>
      <w:lang w:val="en-GB" w:eastAsia="en-US"/>
    </w:rPr>
  </w:style>
  <w:style w:type="character" w:styleId="aff2">
    <w:name w:val="Unresolved Mention"/>
    <w:basedOn w:val="a1"/>
    <w:uiPriority w:val="99"/>
    <w:semiHidden/>
    <w:unhideWhenUsed/>
    <w:rsid w:val="00F67F2D"/>
    <w:rPr>
      <w:color w:val="605E5C"/>
      <w:shd w:val="clear" w:color="auto" w:fill="E1DFDD"/>
    </w:rPr>
  </w:style>
  <w:style w:type="character" w:customStyle="1" w:styleId="fontstyle01">
    <w:name w:val="fontstyle01"/>
    <w:basedOn w:val="a1"/>
    <w:rsid w:val="006A51EE"/>
    <w:rPr>
      <w:rFonts w:ascii="CourierNewPSMT" w:hAnsi="CourierNewPSMT" w:hint="default"/>
      <w:b w:val="0"/>
      <w:bCs w:val="0"/>
      <w:i w:val="0"/>
      <w:iCs w:val="0"/>
      <w:color w:val="000000"/>
      <w:sz w:val="16"/>
      <w:szCs w:val="16"/>
    </w:rPr>
  </w:style>
  <w:style w:type="paragraph" w:styleId="aff3">
    <w:name w:val="Revision"/>
    <w:hidden/>
    <w:uiPriority w:val="99"/>
    <w:semiHidden/>
    <w:rsid w:val="006A51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4642715">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uangrui11@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208</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2023-08-24T06:01:00Z</dcterms:created>
  <dcterms:modified xsi:type="dcterms:W3CDTF">2023-08-24T06:01:00Z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2023-03-02T15:54:08Z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bc6bd606-cd2e-4833-a6ff-cefbc1263ade</vt:lpwstr>
  </property>
  <property fmtid="{D5CDD505-2E9C-101B-9397-08002B2CF9AE}" pid="8" name="MSIP_Label_83bcef13-7cac-433f-ba1d-47a323951816_ContentBits">
    <vt:lpwstr>0</vt:lpwstr>
  </property>
  <property fmtid="{D5CDD505-2E9C-101B-9397-08002B2CF9AE}" pid="9" name="CWM6e7efe5041b011ee8000670400006704">
    <vt:lpwstr>CWMN12biYDkecG8r8FWxXZ9qLMrEpLwFb80whr42+IysavswBXdmyMv7IwK6rfh1cDT1VFzalV2kJNX0ZPfYWeQRQ==</vt:lpwstr>
  </property>
</Properties>
</file>